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06" w:rsidRPr="0013751B" w:rsidRDefault="00196829" w:rsidP="0013751B">
      <w:pPr>
        <w:pStyle w:val="Ttulo"/>
        <w:rPr>
          <w:sz w:val="28"/>
          <w:szCs w:val="28"/>
        </w:rPr>
      </w:pPr>
      <w:r w:rsidRPr="0013751B">
        <w:rPr>
          <w:sz w:val="28"/>
          <w:szCs w:val="28"/>
        </w:rPr>
        <w:t>INFORME</w:t>
      </w:r>
      <w:r w:rsidR="0013751B" w:rsidRPr="0013751B">
        <w:rPr>
          <w:sz w:val="28"/>
          <w:szCs w:val="28"/>
        </w:rPr>
        <w:t xml:space="preserve"> PERIODO VACACIONES ENCARGADO DE TRANSPARENCIA</w:t>
      </w:r>
    </w:p>
    <w:p w:rsidR="00196829" w:rsidRDefault="00196829"/>
    <w:p w:rsidR="00196829" w:rsidRPr="00196829" w:rsidRDefault="00196829">
      <w:pPr>
        <w:rPr>
          <w:b/>
          <w:u w:val="single"/>
        </w:rPr>
      </w:pPr>
      <w:r w:rsidRPr="00196829">
        <w:rPr>
          <w:b/>
          <w:u w:val="single"/>
        </w:rPr>
        <w:t xml:space="preserve">Respuesta de SAI </w:t>
      </w:r>
    </w:p>
    <w:p w:rsidR="00196829" w:rsidRDefault="00196829" w:rsidP="00196829">
      <w:pPr>
        <w:pStyle w:val="Prrafodelista"/>
        <w:numPr>
          <w:ilvl w:val="0"/>
          <w:numId w:val="1"/>
        </w:numPr>
      </w:pPr>
      <w:r>
        <w:t>154</w:t>
      </w:r>
      <w:r>
        <w:tab/>
        <w:t>En poder de abogado ya que redactará el oficio, se les aplicará Art. 21 numeral 1 letra C de la Ley.</w:t>
      </w:r>
    </w:p>
    <w:p w:rsidR="00196829" w:rsidRDefault="00196829" w:rsidP="00196829">
      <w:pPr>
        <w:pStyle w:val="Prrafodelista"/>
      </w:pPr>
    </w:p>
    <w:p w:rsidR="00196829" w:rsidRDefault="00196829" w:rsidP="00196829">
      <w:pPr>
        <w:pStyle w:val="Prrafodelista"/>
        <w:numPr>
          <w:ilvl w:val="0"/>
          <w:numId w:val="1"/>
        </w:numPr>
        <w:rPr>
          <w:b/>
        </w:rPr>
      </w:pPr>
      <w:r>
        <w:t>155</w:t>
      </w:r>
      <w:r>
        <w:tab/>
        <w:t xml:space="preserve">En poder de abogado ya que redactará el oficio, se les aplicará Art. 21 numeral 1 letra C de la Ley. El oficio de respuesta para esta SAI ya tiene fecha y número asignado, pero como se debía especificar el por qué de la aplicación de este artículo quedo pendiente. El oficio es el </w:t>
      </w:r>
      <w:r w:rsidRPr="00196829">
        <w:rPr>
          <w:b/>
        </w:rPr>
        <w:t>Nº 72 de fecha 9 de febrero de 2016</w:t>
      </w:r>
    </w:p>
    <w:p w:rsidR="00196829" w:rsidRPr="00196829" w:rsidRDefault="00196829" w:rsidP="00196829">
      <w:pPr>
        <w:pStyle w:val="Prrafodelista"/>
        <w:rPr>
          <w:b/>
        </w:rPr>
      </w:pPr>
    </w:p>
    <w:p w:rsidR="00196829" w:rsidRPr="00196829" w:rsidRDefault="00196829" w:rsidP="00196829">
      <w:pPr>
        <w:pStyle w:val="Prrafodelista"/>
        <w:numPr>
          <w:ilvl w:val="0"/>
          <w:numId w:val="1"/>
        </w:numPr>
      </w:pPr>
      <w:r w:rsidRPr="00196829">
        <w:t>159 derivada a: 1) la unidad de Administración y Finanzas, vencimiento 25/2/2015</w:t>
      </w:r>
    </w:p>
    <w:p w:rsidR="00196829" w:rsidRPr="00196829" w:rsidRDefault="00196829" w:rsidP="00196829">
      <w:pPr>
        <w:ind w:left="2124"/>
      </w:pPr>
      <w:r w:rsidRPr="00196829">
        <w:t>2) la Unidad de Jurídico, vencimiento 25/2/2015</w:t>
      </w:r>
    </w:p>
    <w:p w:rsidR="00196829" w:rsidRPr="00196829" w:rsidRDefault="00196829" w:rsidP="00196829">
      <w:pPr>
        <w:ind w:left="2124"/>
      </w:pPr>
    </w:p>
    <w:p w:rsidR="00196829" w:rsidRDefault="00196829" w:rsidP="00196829">
      <w:pPr>
        <w:pStyle w:val="Prrafodelista"/>
        <w:numPr>
          <w:ilvl w:val="0"/>
          <w:numId w:val="2"/>
        </w:numPr>
      </w:pPr>
      <w:r w:rsidRPr="00196829">
        <w:t>160 derivada a Administración y Finanzas, la información de la SAI fue remitida por Juana Soto a través de correo electrónico, el Memorando será firmado por la Dr. Luan el día 16 de febrero, se adjunta correo con explicación.</w:t>
      </w:r>
    </w:p>
    <w:p w:rsidR="003E12F2" w:rsidRDefault="003E12F2" w:rsidP="003E12F2">
      <w:pPr>
        <w:pStyle w:val="Prrafodelista"/>
      </w:pPr>
    </w:p>
    <w:p w:rsidR="003E12F2" w:rsidRDefault="003E12F2" w:rsidP="00196829">
      <w:pPr>
        <w:pStyle w:val="Prrafodelista"/>
        <w:numPr>
          <w:ilvl w:val="0"/>
          <w:numId w:val="2"/>
        </w:numPr>
      </w:pPr>
      <w:r>
        <w:t>En la carpeta celeste quedan todas las SAI respondidas y que deben ser archivadas.</w:t>
      </w:r>
    </w:p>
    <w:p w:rsidR="00196829" w:rsidRDefault="00196829" w:rsidP="00196829"/>
    <w:p w:rsidR="00196829" w:rsidRDefault="00196829" w:rsidP="00196829">
      <w:pPr>
        <w:rPr>
          <w:b/>
          <w:u w:val="single"/>
        </w:rPr>
      </w:pPr>
      <w:r w:rsidRPr="00196829">
        <w:rPr>
          <w:b/>
          <w:u w:val="single"/>
        </w:rPr>
        <w:t>Transparencia Activa</w:t>
      </w:r>
    </w:p>
    <w:p w:rsidR="00196829" w:rsidRDefault="00196829" w:rsidP="00196829">
      <w:pPr>
        <w:rPr>
          <w:b/>
          <w:u w:val="single"/>
        </w:rPr>
      </w:pPr>
    </w:p>
    <w:p w:rsidR="00196829" w:rsidRDefault="00252106" w:rsidP="00252106">
      <w:pPr>
        <w:pStyle w:val="Prrafodelista"/>
        <w:numPr>
          <w:ilvl w:val="0"/>
          <w:numId w:val="2"/>
        </w:numPr>
      </w:pPr>
      <w:r>
        <w:t>F</w:t>
      </w:r>
      <w:r w:rsidR="00196829" w:rsidRPr="00252106">
        <w:t xml:space="preserve">alta publicar punto 11. Presupuesto ya que </w:t>
      </w:r>
      <w:r w:rsidRPr="00252106">
        <w:t>aún no es recibida la información desde Finanzas</w:t>
      </w:r>
    </w:p>
    <w:p w:rsidR="00252106" w:rsidRPr="00252106" w:rsidRDefault="00252106" w:rsidP="00252106">
      <w:pPr>
        <w:pStyle w:val="Prrafodelista"/>
        <w:numPr>
          <w:ilvl w:val="0"/>
          <w:numId w:val="2"/>
        </w:numPr>
        <w:rPr>
          <w:b/>
        </w:rPr>
      </w:pPr>
      <w:r>
        <w:t xml:space="preserve">Falta revisar y publicar los ítem </w:t>
      </w:r>
      <w:r w:rsidRPr="00252106">
        <w:rPr>
          <w:rFonts w:ascii="Arial" w:hAnsi="Arial" w:cs="Arial"/>
          <w:b/>
          <w:color w:val="222222"/>
          <w:sz w:val="20"/>
          <w:szCs w:val="20"/>
        </w:rPr>
        <w:t>Contrataciones relativas a Bienes Inmuebles y Otras Compras</w:t>
      </w:r>
      <w:r>
        <w:rPr>
          <w:rFonts w:ascii="Arial" w:hAnsi="Arial" w:cs="Arial"/>
          <w:b/>
          <w:color w:val="222222"/>
          <w:sz w:val="20"/>
          <w:szCs w:val="20"/>
        </w:rPr>
        <w:t xml:space="preserve">,  </w:t>
      </w:r>
      <w:r w:rsidR="00BE0066">
        <w:rPr>
          <w:rFonts w:ascii="Arial" w:hAnsi="Arial" w:cs="Arial"/>
          <w:b/>
          <w:color w:val="222222"/>
          <w:sz w:val="20"/>
          <w:szCs w:val="20"/>
        </w:rPr>
        <w:t xml:space="preserve">Subsidios y beneficios propios, </w:t>
      </w:r>
      <w:r>
        <w:rPr>
          <w:rFonts w:ascii="Arial" w:hAnsi="Arial" w:cs="Arial"/>
          <w:b/>
          <w:color w:val="222222"/>
          <w:sz w:val="20"/>
          <w:szCs w:val="20"/>
        </w:rPr>
        <w:t>Nómina de Beneficiarios, y la publicación de los ítem de presupuesto en los que se ha anotado la frase “Información en Elaboración”</w:t>
      </w:r>
    </w:p>
    <w:p w:rsidR="00252106" w:rsidRDefault="00DE49FD" w:rsidP="00252106">
      <w:pPr>
        <w:pStyle w:val="Prrafodelista"/>
        <w:numPr>
          <w:ilvl w:val="0"/>
          <w:numId w:val="2"/>
        </w:numPr>
      </w:pPr>
      <w:r w:rsidRPr="00314B59">
        <w:t xml:space="preserve">Se le remitió a la Sra. </w:t>
      </w:r>
      <w:proofErr w:type="spellStart"/>
      <w:r w:rsidRPr="00314B59">
        <w:t>Gotor</w:t>
      </w:r>
      <w:proofErr w:type="spellEnd"/>
      <w:r w:rsidRPr="00314B59">
        <w:t xml:space="preserve"> toda la información recibida en Transparencia de Enero para su publicación</w:t>
      </w:r>
    </w:p>
    <w:p w:rsidR="0013751B" w:rsidRDefault="0013751B" w:rsidP="00252106">
      <w:pPr>
        <w:pStyle w:val="Prrafodelista"/>
        <w:numPr>
          <w:ilvl w:val="0"/>
          <w:numId w:val="2"/>
        </w:numPr>
      </w:pPr>
      <w:r>
        <w:t xml:space="preserve">Se envió con fecha 11 de febrero a Finanzas el informe sobre la prestación de la Sra. </w:t>
      </w:r>
      <w:proofErr w:type="spellStart"/>
      <w:r>
        <w:t>Gotor</w:t>
      </w:r>
      <w:proofErr w:type="spellEnd"/>
      <w:r>
        <w:t>, quedo copia de ello en la presente carpeta</w:t>
      </w:r>
    </w:p>
    <w:p w:rsidR="0013751B" w:rsidRPr="00314B59" w:rsidRDefault="0013751B" w:rsidP="00BE0066">
      <w:pPr>
        <w:pStyle w:val="Prrafodelista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252106" w:rsidRPr="00252106" w:rsidTr="00252106">
        <w:tc>
          <w:tcPr>
            <w:tcW w:w="0" w:type="auto"/>
            <w:shd w:val="clear" w:color="auto" w:fill="FFFFFF"/>
            <w:vAlign w:val="center"/>
            <w:hideMark/>
          </w:tcPr>
          <w:p w:rsidR="00252106" w:rsidRPr="00252106" w:rsidRDefault="00252106" w:rsidP="002521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2106" w:rsidRPr="00252106" w:rsidRDefault="00252106" w:rsidP="002521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252106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252106" w:rsidRPr="00252106" w:rsidRDefault="00252106" w:rsidP="00252106">
      <w:pPr>
        <w:rPr>
          <w:b/>
        </w:rPr>
      </w:pPr>
    </w:p>
    <w:p w:rsidR="00196829" w:rsidRPr="00196829" w:rsidRDefault="00196829" w:rsidP="00196829">
      <w:pPr>
        <w:pStyle w:val="Prrafodelista"/>
      </w:pPr>
    </w:p>
    <w:sectPr w:rsidR="00196829" w:rsidRPr="00196829" w:rsidSect="00415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77C"/>
    <w:multiLevelType w:val="hybridMultilevel"/>
    <w:tmpl w:val="29109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90994"/>
    <w:multiLevelType w:val="hybridMultilevel"/>
    <w:tmpl w:val="4C220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829"/>
    <w:rsid w:val="0013751B"/>
    <w:rsid w:val="00196829"/>
    <w:rsid w:val="00252106"/>
    <w:rsid w:val="00314B59"/>
    <w:rsid w:val="003E12F2"/>
    <w:rsid w:val="00415706"/>
    <w:rsid w:val="00BE0066"/>
    <w:rsid w:val="00D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82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37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37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72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93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4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7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3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9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6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672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61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48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56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689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8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3</cp:revision>
  <dcterms:created xsi:type="dcterms:W3CDTF">2016-02-12T15:23:00Z</dcterms:created>
  <dcterms:modified xsi:type="dcterms:W3CDTF">2016-02-12T16:27:00Z</dcterms:modified>
</cp:coreProperties>
</file>